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1DDCA706" w:rsidR="00A70556" w:rsidRDefault="001D4040" w:rsidP="0034573D">
            <w:pPr>
              <w:spacing w:after="0" w:line="276" w:lineRule="auto"/>
            </w:pPr>
            <w:r>
              <w:t>Defensoría pública gratuita</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1D4040" w14:paraId="1D014C1E" w14:textId="77777777" w:rsidTr="009F4211">
        <w:trPr>
          <w:trHeight w:val="340"/>
        </w:trPr>
        <w:tc>
          <w:tcPr>
            <w:tcW w:w="4712" w:type="dxa"/>
            <w:gridSpan w:val="2"/>
            <w:shd w:val="clear" w:color="auto" w:fill="auto"/>
            <w:vAlign w:val="center"/>
          </w:tcPr>
          <w:p w14:paraId="404D8B68" w14:textId="3F09AF05" w:rsidR="001D4040" w:rsidRPr="004B0FA0" w:rsidRDefault="001D4040" w:rsidP="001D4040">
            <w:pPr>
              <w:spacing w:after="0" w:line="276" w:lineRule="auto"/>
              <w:jc w:val="center"/>
              <w:rPr>
                <w:b/>
                <w:bCs/>
              </w:rPr>
            </w:pPr>
            <w:r w:rsidRPr="001B1D58">
              <w:rPr>
                <w:bCs/>
              </w:rPr>
              <w:t>22/03/2023</w:t>
            </w:r>
          </w:p>
        </w:tc>
        <w:tc>
          <w:tcPr>
            <w:tcW w:w="5206" w:type="dxa"/>
            <w:gridSpan w:val="2"/>
            <w:shd w:val="clear" w:color="auto" w:fill="auto"/>
            <w:vAlign w:val="center"/>
          </w:tcPr>
          <w:p w14:paraId="79E9E4F4" w14:textId="718C2A08" w:rsidR="001D4040" w:rsidRPr="00A70556" w:rsidRDefault="001D4040" w:rsidP="001D4040">
            <w:pPr>
              <w:spacing w:after="0" w:line="276" w:lineRule="auto"/>
              <w:jc w:val="center"/>
              <w:rPr>
                <w:b/>
                <w:bCs/>
              </w:rPr>
            </w:pPr>
            <w:r w:rsidRPr="001B1D58">
              <w:rPr>
                <w:bCs/>
              </w:rPr>
              <w:t>31/07/2023</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14:paraId="37454C6A" w14:textId="77777777" w:rsidTr="00E06043">
        <w:trPr>
          <w:trHeight w:val="340"/>
        </w:trPr>
        <w:tc>
          <w:tcPr>
            <w:tcW w:w="9918" w:type="dxa"/>
            <w:gridSpan w:val="4"/>
            <w:shd w:val="clear" w:color="auto" w:fill="auto"/>
          </w:tcPr>
          <w:p w14:paraId="78C4F704" w14:textId="77270E0D" w:rsidR="009F4211" w:rsidRPr="001D4040" w:rsidRDefault="001D4040" w:rsidP="009F4211">
            <w:pPr>
              <w:pStyle w:val="Prrafodelista"/>
              <w:spacing w:after="0" w:line="276" w:lineRule="auto"/>
              <w:ind w:left="37"/>
              <w:jc w:val="both"/>
              <w:rPr>
                <w:bCs/>
              </w:rPr>
            </w:pPr>
            <w:r w:rsidRPr="001D4040">
              <w:rPr>
                <w:bCs/>
              </w:rPr>
              <w:t>Lic. Abel Manjarrez Campos, Coordinador Administrativo</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719C6F15" w:rsidR="00B920F2" w:rsidRDefault="001D4040" w:rsidP="00521401">
      <w:pPr>
        <w:pStyle w:val="Prrafodelista"/>
        <w:spacing w:after="0" w:line="276" w:lineRule="auto"/>
        <w:ind w:left="142"/>
        <w:jc w:val="both"/>
      </w:pPr>
      <w:r w:rsidRPr="001D4040">
        <w:t>Contar con una valoración del desempeño del programa E013 Defensoría Pública Gratuita en su ejercicio fiscal 2022, con base en la información entregada por las unidades responsables de los programas de las dependencias o entidades, a través de la Evaluación de Desempeño (ED), para contribuir a la toma de decisiones</w:t>
      </w:r>
      <w:r>
        <w:t>.</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786BE415" w14:textId="77777777" w:rsidR="001D4040" w:rsidRDefault="001D4040" w:rsidP="001D4040">
      <w:pPr>
        <w:pStyle w:val="Prrafodelista"/>
        <w:numPr>
          <w:ilvl w:val="0"/>
          <w:numId w:val="2"/>
        </w:numPr>
        <w:spacing w:after="0" w:line="276" w:lineRule="auto"/>
        <w:jc w:val="both"/>
      </w:pPr>
      <w:r>
        <w:t>Reportar los resultados y productos de los programas evaluados durante el ejercicio fiscal a evaluar, mediante el análisis de los indicadores de resultados y de los indicadores de servicios y gestión.</w:t>
      </w:r>
    </w:p>
    <w:p w14:paraId="5E19F4CF" w14:textId="77777777" w:rsidR="001D4040" w:rsidRDefault="001D4040" w:rsidP="001D4040">
      <w:pPr>
        <w:pStyle w:val="Prrafodelista"/>
        <w:numPr>
          <w:ilvl w:val="0"/>
          <w:numId w:val="2"/>
        </w:numPr>
        <w:spacing w:after="0" w:line="276" w:lineRule="auto"/>
        <w:jc w:val="both"/>
      </w:pPr>
      <w:r>
        <w:t>Analizar el avance de las metas de los Indicadores de Resultados, respecto de años anteriores y el avance en relación con las metas establecidas para el ejercicio fiscal a evaluar.</w:t>
      </w:r>
    </w:p>
    <w:p w14:paraId="24D19AB8" w14:textId="77777777" w:rsidR="001D4040" w:rsidRDefault="001D4040" w:rsidP="001D4040">
      <w:pPr>
        <w:pStyle w:val="Prrafodelista"/>
        <w:numPr>
          <w:ilvl w:val="0"/>
          <w:numId w:val="2"/>
        </w:numPr>
        <w:spacing w:after="0" w:line="276" w:lineRule="auto"/>
        <w:jc w:val="both"/>
      </w:pPr>
      <w:r>
        <w:t>Identificar los principales aspectos susceptibles de mejora de los programas.</w:t>
      </w:r>
    </w:p>
    <w:p w14:paraId="18293F71" w14:textId="77777777" w:rsidR="001D4040" w:rsidRDefault="001D4040" w:rsidP="001D4040">
      <w:pPr>
        <w:pStyle w:val="Prrafodelista"/>
        <w:numPr>
          <w:ilvl w:val="0"/>
          <w:numId w:val="2"/>
        </w:numPr>
        <w:spacing w:after="0" w:line="276" w:lineRule="auto"/>
        <w:jc w:val="both"/>
      </w:pPr>
      <w:r>
        <w:t>Analizar la evolución de la cobertura y el presupuesto de los programas.</w:t>
      </w:r>
    </w:p>
    <w:p w14:paraId="0173872E" w14:textId="77777777" w:rsidR="001D4040" w:rsidRDefault="001D4040" w:rsidP="001D4040">
      <w:pPr>
        <w:pStyle w:val="Prrafodelista"/>
        <w:numPr>
          <w:ilvl w:val="0"/>
          <w:numId w:val="2"/>
        </w:numPr>
        <w:spacing w:after="0" w:line="276" w:lineRule="auto"/>
        <w:jc w:val="both"/>
      </w:pPr>
      <w:r>
        <w:t>Identificar las fortalezas, los retos y las recomendaciones de los programas.</w:t>
      </w:r>
    </w:p>
    <w:p w14:paraId="48159ADF" w14:textId="77777777" w:rsidR="001D4040" w:rsidRDefault="001D4040" w:rsidP="001D4040">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34445169"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7479F1">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49EB104D" w:rsidR="00581B4A" w:rsidRPr="00581B4A" w:rsidRDefault="00EC7832" w:rsidP="00090637">
            <w:pPr>
              <w:spacing w:after="0" w:line="276" w:lineRule="auto"/>
              <w:jc w:val="center"/>
              <w:rPr>
                <w:b/>
                <w:bCs/>
              </w:rPr>
            </w:pPr>
            <w:r>
              <w:t>d</w:t>
            </w:r>
            <w:r w:rsidR="0034573D">
              <w:t xml:space="preserve">e </w:t>
            </w:r>
            <w:r w:rsidR="007479F1">
              <w:t>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17D6F5A0" w:rsidR="00113BCD" w:rsidRDefault="001D4040" w:rsidP="00113BCD">
      <w:pPr>
        <w:ind w:left="708"/>
        <w:jc w:val="both"/>
      </w:pPr>
      <w:r w:rsidRPr="001D4040">
        <w:t>El programa E013 Defensoría Pública Gratuita es garantizar el acceso a los servicios jurídicos gratuitos que otorga la Institución</w:t>
      </w:r>
      <w:r>
        <w:t>.</w:t>
      </w:r>
    </w:p>
    <w:p w14:paraId="2C99C5FB" w14:textId="2DD7A37B" w:rsidR="001D4040" w:rsidRDefault="00C962CE" w:rsidP="00113BCD">
      <w:pPr>
        <w:ind w:left="708"/>
        <w:jc w:val="both"/>
      </w:pPr>
      <w:r w:rsidRPr="00C962CE">
        <w:t>El apoyo y/o servicio que entrega el programa son los servicios jurídicos gratuitos en materia penal, civil, familiar, administrativa y justicia para adolescentes.</w:t>
      </w:r>
    </w:p>
    <w:p w14:paraId="4E54DC7B" w14:textId="77777777" w:rsidR="00C962CE" w:rsidRDefault="00C962CE" w:rsidP="00C962CE">
      <w:pPr>
        <w:ind w:left="708"/>
        <w:jc w:val="both"/>
      </w:pPr>
      <w:r>
        <w:t>En referencia a los indicadores de resultados, en el indicador de Porcentaje de personas del estado de Sinaloa que solicitan asesoría jurídica se obtuvo un 1.06% de manera que no se cumplió con la meta, el Porcentaje de asuntos concluidos se superó la meta, y el Porcentaje de asuntos atendidos se cumplió de manera efectiva.</w:t>
      </w:r>
    </w:p>
    <w:p w14:paraId="44A771A9" w14:textId="289B4383" w:rsidR="00C962CE" w:rsidRPr="002F6A18" w:rsidRDefault="00C962CE" w:rsidP="00C962CE">
      <w:pPr>
        <w:ind w:left="708"/>
        <w:jc w:val="both"/>
      </w:pPr>
      <w:r>
        <w:t>En cuanto a los indicadores de servicios y gestión, en el indicador de Porcentaje de visitas realizadas a las comunidades, en el Porcentaje de asuntos atendidos en materia penal, en el Porcentaje de asuntos atendidos en materia civil y en el Porcentaje de asuntos atendidos en materia de justicia para adolescentes, se logró superar la meta. Sin embargo, para el Porcentaje de asuntos atendidos en materia familiar se obtuvo un 95.28% y en el Porcentaje de asuntos atendidos en materia administrativa se obtuvo un 95.50%.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264217D4" w14:textId="6DEFB953" w:rsidR="001D4040" w:rsidRDefault="001D4040" w:rsidP="001D4040">
      <w:pPr>
        <w:pStyle w:val="Prrafodelista"/>
        <w:numPr>
          <w:ilvl w:val="0"/>
          <w:numId w:val="8"/>
        </w:numPr>
        <w:spacing w:line="276" w:lineRule="auto"/>
      </w:pPr>
      <w:r w:rsidRPr="001D4040">
        <w:t>La capacidad y el profesionalismo del personal.</w:t>
      </w:r>
    </w:p>
    <w:p w14:paraId="0983D7BA" w14:textId="5319F7BE" w:rsidR="00B72B03" w:rsidRPr="00B72B03" w:rsidRDefault="001D4040" w:rsidP="001D4040">
      <w:pPr>
        <w:pStyle w:val="Prrafodelista"/>
        <w:numPr>
          <w:ilvl w:val="0"/>
          <w:numId w:val="8"/>
        </w:numPr>
        <w:spacing w:line="276" w:lineRule="auto"/>
      </w:pPr>
      <w:r w:rsidRPr="001D4040">
        <w:t>El aumento de la demanda de los servicios de asesoría y representación jurídica gratuita por la ciudadanía, basada en la confianza que tiene en la institución.</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480B362A" w14:textId="611946AB" w:rsidR="001D4040" w:rsidRDefault="001D4040" w:rsidP="001D4040">
      <w:pPr>
        <w:pStyle w:val="Prrafodelista"/>
        <w:numPr>
          <w:ilvl w:val="0"/>
          <w:numId w:val="8"/>
        </w:numPr>
        <w:spacing w:line="276" w:lineRule="auto"/>
      </w:pPr>
      <w:r w:rsidRPr="001D4040">
        <w:t>Brindar a la ciudadanía servicios jurídicos profesionales y de calidad por Defensores Públicos profesionales, eficaces y eficientes.</w:t>
      </w:r>
    </w:p>
    <w:p w14:paraId="545FCF04" w14:textId="01D0F31C" w:rsidR="00B72B03" w:rsidRPr="00B72B03" w:rsidRDefault="001D4040" w:rsidP="001D4040">
      <w:pPr>
        <w:pStyle w:val="Prrafodelista"/>
        <w:numPr>
          <w:ilvl w:val="0"/>
          <w:numId w:val="8"/>
        </w:numPr>
        <w:spacing w:line="276" w:lineRule="auto"/>
      </w:pPr>
      <w:r w:rsidRPr="001D4040">
        <w:t>Dar cobertura al incremento del número de ciudadanos que requieren asesoría y representación jurídica gratuita.</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04C8273E" w14:textId="373F3A8C" w:rsidR="001D4040" w:rsidRDefault="001D4040" w:rsidP="001D4040">
      <w:pPr>
        <w:pStyle w:val="Prrafodelista"/>
        <w:numPr>
          <w:ilvl w:val="0"/>
          <w:numId w:val="8"/>
        </w:numPr>
        <w:spacing w:line="276" w:lineRule="auto"/>
      </w:pPr>
      <w:r w:rsidRPr="001D4040">
        <w:t>Un número importante de defensores con poca experiencia en la defensa técnica, asesoría y representación jurídica.</w:t>
      </w:r>
    </w:p>
    <w:p w14:paraId="6D544980" w14:textId="39D03D30" w:rsidR="001D4040" w:rsidRDefault="001D4040" w:rsidP="001D4040">
      <w:pPr>
        <w:pStyle w:val="Prrafodelista"/>
        <w:numPr>
          <w:ilvl w:val="0"/>
          <w:numId w:val="8"/>
        </w:numPr>
        <w:spacing w:line="276" w:lineRule="auto"/>
      </w:pPr>
      <w:r w:rsidRPr="001D4040">
        <w:t>Un número mínimo de defensores con poca empatía y sensibilidad hacia los usuarios.</w:t>
      </w:r>
    </w:p>
    <w:p w14:paraId="47C2EBBE" w14:textId="726A2682" w:rsidR="00A165BB" w:rsidRPr="00A165BB" w:rsidRDefault="001D4040" w:rsidP="001D4040">
      <w:pPr>
        <w:pStyle w:val="Prrafodelista"/>
        <w:numPr>
          <w:ilvl w:val="0"/>
          <w:numId w:val="8"/>
        </w:numPr>
        <w:spacing w:line="276" w:lineRule="auto"/>
      </w:pPr>
      <w:r w:rsidRPr="001D4040">
        <w:t>Falta de personal suficiente para cubrir las áreas de adscripción existentes y las de nueva creación conforme a la Ley de la Defensoría.</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1D480E17" w14:textId="77777777" w:rsidR="001D4040" w:rsidRDefault="001D4040" w:rsidP="001D4040">
      <w:pPr>
        <w:pStyle w:val="Prrafodelista"/>
        <w:numPr>
          <w:ilvl w:val="0"/>
          <w:numId w:val="8"/>
        </w:numPr>
        <w:spacing w:line="276" w:lineRule="auto"/>
      </w:pPr>
      <w:r w:rsidRPr="001D4040">
        <w:t>Falta de impartición de cursos o talleres para capacitar y actualizar constantemente al personal.</w:t>
      </w:r>
    </w:p>
    <w:p w14:paraId="1329A6EC" w14:textId="11910758" w:rsidR="00A165BB" w:rsidRPr="00C00FBC" w:rsidRDefault="001D4040" w:rsidP="001D4040">
      <w:pPr>
        <w:pStyle w:val="Prrafodelista"/>
        <w:numPr>
          <w:ilvl w:val="0"/>
          <w:numId w:val="8"/>
        </w:numPr>
        <w:spacing w:line="276" w:lineRule="auto"/>
      </w:pPr>
      <w:r w:rsidRPr="001D4040">
        <w:t>Falta de presupuesto adecuado para garantizar los servicios.</w:t>
      </w:r>
    </w:p>
    <w:p w14:paraId="30BA35DA" w14:textId="14A2110C" w:rsidR="00AF2993" w:rsidRDefault="00AF2993" w:rsidP="006F5149">
      <w:pPr>
        <w:spacing w:after="0" w:line="276" w:lineRule="auto"/>
        <w:jc w:val="both"/>
      </w:pPr>
    </w:p>
    <w:p w14:paraId="2874BBD3" w14:textId="29B8DC9C" w:rsidR="00C962CE" w:rsidRDefault="00C962CE" w:rsidP="006F5149">
      <w:pPr>
        <w:spacing w:after="0" w:line="276" w:lineRule="auto"/>
        <w:jc w:val="both"/>
      </w:pPr>
    </w:p>
    <w:p w14:paraId="33F426F6" w14:textId="77777777" w:rsidR="00C962CE" w:rsidRDefault="00C962CE"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1F36EB1" w14:textId="2C0AE4E4" w:rsidR="00113BCD" w:rsidRDefault="001D4040" w:rsidP="00A4624B">
      <w:pPr>
        <w:spacing w:after="0" w:line="276" w:lineRule="auto"/>
        <w:ind w:left="284"/>
        <w:jc w:val="both"/>
        <w:rPr>
          <w:lang w:val="es-ES"/>
        </w:rPr>
      </w:pPr>
      <w:r w:rsidRPr="001D4040">
        <w:rPr>
          <w:lang w:val="es-ES"/>
        </w:rPr>
        <w:t>El programa de Defensoría Pública Gratuita otorgó Defensa legal a través de la asesoría y representación jurídica en materia Penal, Civil, Familiar, Administrativa y de justicia para adolescentes, así mismo difundió en la población los servicios que brinda Defensoría Pública mediante visitas a las comunidades; esto con el objetivo de disminuir el estado de indefensión, así como otorgar certidumbre jurídica y acceso a la justicia a la ciudadanía del Estado de Sinaloa; los retos fundamentales se centran en reforzar la agilización de los procesos de atención, el fortalecimiento de las capacidades técnicas de defensa y asesoría jurídica, y la mejora de la accesibilidad a los programas institucionales</w:t>
      </w:r>
      <w:r>
        <w:rPr>
          <w:lang w:val="es-ES"/>
        </w:rPr>
        <w:t>.</w:t>
      </w:r>
    </w:p>
    <w:p w14:paraId="38FBC8EF" w14:textId="77777777" w:rsidR="001D4040" w:rsidRDefault="001D4040" w:rsidP="00A4624B">
      <w:pPr>
        <w:spacing w:after="0" w:line="276" w:lineRule="auto"/>
        <w:ind w:left="284"/>
        <w:jc w:val="both"/>
        <w:rPr>
          <w:lang w:val="es-ES"/>
        </w:rPr>
      </w:pPr>
    </w:p>
    <w:p w14:paraId="25527D72" w14:textId="31862B5C" w:rsidR="001D4040" w:rsidRDefault="001D4040" w:rsidP="00A4624B">
      <w:pPr>
        <w:spacing w:after="0" w:line="276" w:lineRule="auto"/>
        <w:ind w:left="284"/>
        <w:jc w:val="both"/>
        <w:rPr>
          <w:lang w:val="es-ES"/>
        </w:rPr>
      </w:pPr>
      <w:r w:rsidRPr="001D4040">
        <w:rPr>
          <w:lang w:val="es-ES"/>
        </w:rPr>
        <w:t>En general se obtuvieron buenos resultados en la atención de los servicios jurídicos y se logró cumplir la meta de los casos concluidos, así como también se cumplió con las visitas realizadas en las comunidades</w:t>
      </w:r>
      <w:r>
        <w:rPr>
          <w:lang w:val="es-ES"/>
        </w:rPr>
        <w:t>.</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62765B01" w14:textId="77777777" w:rsidR="001D4040" w:rsidRDefault="001D4040" w:rsidP="001D4040">
      <w:pPr>
        <w:pStyle w:val="Prrafodelista"/>
        <w:numPr>
          <w:ilvl w:val="0"/>
          <w:numId w:val="2"/>
        </w:numPr>
        <w:spacing w:after="0" w:line="276" w:lineRule="auto"/>
        <w:jc w:val="both"/>
      </w:pPr>
      <w:r>
        <w:t>Falta de impartición de cursos o talleres para capacitar y actualizar constantemente al personal (se presentan defensores con poca experiencia en la defensa técnica, asesoría y representación jurídica, además existen defensores con poca empatía y sensibilidad hacia los usuarios).</w:t>
      </w:r>
    </w:p>
    <w:p w14:paraId="718E1F4F" w14:textId="77777777" w:rsidR="001D4040" w:rsidRDefault="001D4040" w:rsidP="001D4040">
      <w:pPr>
        <w:pStyle w:val="Prrafodelista"/>
        <w:numPr>
          <w:ilvl w:val="0"/>
          <w:numId w:val="2"/>
        </w:numPr>
        <w:spacing w:after="0" w:line="276" w:lineRule="auto"/>
        <w:jc w:val="both"/>
      </w:pPr>
      <w:r>
        <w:t>Falta de personal suficiente para cubrir las áreas de adscripción existentes y las de nueva creación conforme a la Ley de la Defensoría.</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3A0D05" w:rsidP="006E538E">
            <w:pPr>
              <w:spacing w:after="0" w:line="276" w:lineRule="auto"/>
              <w:ind w:left="179"/>
            </w:pPr>
            <w:hyperlink r:id="rId8" w:history="1">
              <w:r w:rsidR="006E538E"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5488C5B8" w:rsidR="007C4CD6" w:rsidRPr="00521401" w:rsidRDefault="001D4040" w:rsidP="00521401">
            <w:pPr>
              <w:spacing w:after="0" w:line="276" w:lineRule="auto"/>
              <w:ind w:left="179"/>
            </w:pPr>
            <w:r>
              <w:t>Defensor</w:t>
            </w:r>
            <w:r w:rsidR="00C962CE">
              <w:t>ía p</w:t>
            </w:r>
            <w:r>
              <w:t>ública gratuita</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5F58F71C" w:rsidR="007C4CD6" w:rsidRPr="007C4CD6" w:rsidRDefault="00C962CE" w:rsidP="00521401">
            <w:pPr>
              <w:spacing w:after="0" w:line="276" w:lineRule="auto"/>
              <w:ind w:left="179"/>
            </w:pPr>
            <w:r>
              <w:t>DPG</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51CB6CED" w:rsidR="007C4CD6" w:rsidRPr="007C4CD6" w:rsidRDefault="00C962CE" w:rsidP="00521401">
            <w:pPr>
              <w:spacing w:after="0" w:line="276" w:lineRule="auto"/>
              <w:ind w:left="179"/>
            </w:pPr>
            <w:r w:rsidRPr="00C962CE">
              <w:lastRenderedPageBreak/>
              <w:t>Instituto de la Defensoría Pública del Estado de Sinaloa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39587878" w:rsidR="005A28B9" w:rsidRPr="00A16BE7" w:rsidRDefault="001D4040"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bookmarkStart w:id="0" w:name="_GoBack"/>
            <w:bookmarkEnd w:id="0"/>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3A0D05">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6CCC16D6" w:rsidR="00090637" w:rsidRPr="00090637" w:rsidRDefault="003A0D05"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3A0D05">
        <w:trPr>
          <w:trHeight w:val="340"/>
        </w:trPr>
        <w:tc>
          <w:tcPr>
            <w:tcW w:w="9910" w:type="dxa"/>
            <w:gridSpan w:val="3"/>
            <w:shd w:val="clear" w:color="auto" w:fill="auto"/>
          </w:tcPr>
          <w:p w14:paraId="7091B8EA" w14:textId="315B239F" w:rsidR="005065B9" w:rsidRPr="00521401" w:rsidRDefault="001D4040" w:rsidP="005065B9">
            <w:pPr>
              <w:spacing w:after="0" w:line="276" w:lineRule="auto"/>
              <w:ind w:left="179"/>
            </w:pPr>
            <w:r>
              <w:t xml:space="preserve">C. </w:t>
            </w:r>
            <w:r w:rsidRPr="002144DF">
              <w:t>María Obdulia Fernández Germán</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3A0D05">
        <w:trPr>
          <w:trHeight w:val="340"/>
        </w:trPr>
        <w:tc>
          <w:tcPr>
            <w:tcW w:w="9910" w:type="dxa"/>
            <w:gridSpan w:val="3"/>
            <w:shd w:val="clear" w:color="auto" w:fill="auto"/>
          </w:tcPr>
          <w:p w14:paraId="54E4AA94" w14:textId="5B11E7BC" w:rsidR="00A4624B" w:rsidRPr="007301C5" w:rsidRDefault="003A0D05" w:rsidP="00A4624B">
            <w:pPr>
              <w:spacing w:after="0" w:line="276" w:lineRule="auto"/>
              <w:ind w:left="179"/>
            </w:pPr>
            <w:hyperlink r:id="rId9" w:history="1">
              <w:r w:rsidRPr="000131CD">
                <w:rPr>
                  <w:rStyle w:val="Hipervnculo"/>
                </w:rPr>
                <w:t>obdulia.fernandez@sinaloa.gob.mx</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3A0D05">
        <w:trPr>
          <w:trHeight w:val="340"/>
        </w:trPr>
        <w:tc>
          <w:tcPr>
            <w:tcW w:w="9910" w:type="dxa"/>
            <w:gridSpan w:val="3"/>
            <w:shd w:val="clear" w:color="auto" w:fill="auto"/>
            <w:vAlign w:val="center"/>
          </w:tcPr>
          <w:p w14:paraId="138DA773" w14:textId="7569A024" w:rsidR="004E1FF7" w:rsidRPr="007301C5" w:rsidRDefault="001D4040" w:rsidP="004E1FF7">
            <w:pPr>
              <w:spacing w:after="0" w:line="276" w:lineRule="auto"/>
              <w:ind w:left="179"/>
            </w:pPr>
            <w:r w:rsidRPr="002144DF">
              <w:t>Instituto de la Defensoría Pública del Estado de Sinaloa</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3A0D05">
        <w:trPr>
          <w:trHeight w:val="340"/>
        </w:trPr>
        <w:tc>
          <w:tcPr>
            <w:tcW w:w="9910" w:type="dxa"/>
            <w:gridSpan w:val="3"/>
            <w:shd w:val="clear" w:color="auto" w:fill="auto"/>
          </w:tcPr>
          <w:p w14:paraId="6F19C066" w14:textId="36173DCA" w:rsidR="004E1FF7" w:rsidRPr="007301C5" w:rsidRDefault="001D4040" w:rsidP="004E1FF7">
            <w:pPr>
              <w:spacing w:after="0" w:line="276" w:lineRule="auto"/>
              <w:ind w:left="179"/>
            </w:pPr>
            <w:r>
              <w:t xml:space="preserve">(667) </w:t>
            </w:r>
            <w:r w:rsidR="003A0D05" w:rsidRPr="003A0D05">
              <w:t>758</w:t>
            </w:r>
            <w:r w:rsidR="003A0D05">
              <w:t xml:space="preserve"> </w:t>
            </w:r>
            <w:r w:rsidR="003A0D05" w:rsidRPr="003A0D05">
              <w:t>70</w:t>
            </w:r>
            <w:r w:rsidR="003A0D05">
              <w:t xml:space="preserve"> </w:t>
            </w:r>
            <w:r w:rsidR="003A0D05" w:rsidRPr="003A0D05">
              <w:t>86</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4749D2A5" w:rsidR="00090637" w:rsidRPr="00866990" w:rsidRDefault="001D4040" w:rsidP="00521401">
            <w:pPr>
              <w:spacing w:after="0" w:line="276" w:lineRule="auto"/>
              <w:ind w:left="179"/>
            </w:pPr>
            <w:r>
              <w:t>No aplica (modalidad interna)</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6C54D2A7" w:rsidR="00090637" w:rsidRPr="00866990" w:rsidRDefault="001D4040" w:rsidP="00521401">
            <w:pPr>
              <w:spacing w:after="0" w:line="276" w:lineRule="auto"/>
              <w:ind w:left="179"/>
            </w:pPr>
            <w:r>
              <w:t>No aplica (modalidad interna)</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199CF5E1" w:rsidR="004C435E" w:rsidRPr="00866990" w:rsidRDefault="001D4040" w:rsidP="004C435E">
            <w:pPr>
              <w:spacing w:after="0" w:line="276" w:lineRule="auto"/>
              <w:ind w:left="179"/>
            </w:pPr>
            <w:r>
              <w:t>No aplica (modalidad interna)</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1D80394F"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3A0D05">
          <w:rPr>
            <w:b/>
            <w:bCs/>
            <w:noProof/>
            <w:sz w:val="18"/>
            <w:szCs w:val="18"/>
          </w:rPr>
          <w:t>4</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69E52BA4"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3A0D05" w:rsidRPr="003A0D05">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Pr="00C962CE" w:rsidRDefault="0008479E" w:rsidP="0008479E">
    <w:pPr>
      <w:ind w:left="3828"/>
      <w:jc w:val="right"/>
      <w:rPr>
        <w:rFonts w:ascii="Medium" w:hAnsi="Medium" w:cs="Arial"/>
        <w:b/>
        <w:color w:val="404040" w:themeColor="text1" w:themeTint="BF"/>
        <w:sz w:val="26"/>
        <w:szCs w:val="26"/>
      </w:rPr>
    </w:pPr>
    <w:r w:rsidRPr="00C962CE">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C962CE">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6.25pt;height:595.5pt" o:bullet="t">
        <v:imagedata r:id="rId1" o:title="03"/>
      </v:shape>
    </w:pict>
  </w:numPicBullet>
  <w:numPicBullet w:numPicBulletId="1">
    <w:pict>
      <v:shape id="_x0000_i1029" type="#_x0000_t75" style="width:282.75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3"/>
  </w:num>
  <w:num w:numId="2">
    <w:abstractNumId w:val="21"/>
  </w:num>
  <w:num w:numId="3">
    <w:abstractNumId w:val="7"/>
  </w:num>
  <w:num w:numId="4">
    <w:abstractNumId w:val="19"/>
  </w:num>
  <w:num w:numId="5">
    <w:abstractNumId w:val="2"/>
    <w:lvlOverride w:ilvl="1">
      <w:lvl w:ilvl="1">
        <w:start w:val="1"/>
        <w:numFmt w:val="decimal"/>
        <w:lvlText w:val="%1.%2."/>
        <w:lvlJc w:val="left"/>
        <w:pPr>
          <w:ind w:left="792" w:hanging="432"/>
        </w:pPr>
        <w:rPr>
          <w:b/>
        </w:rPr>
      </w:lvl>
    </w:lvlOverride>
  </w:num>
  <w:num w:numId="6">
    <w:abstractNumId w:val="27"/>
  </w:num>
  <w:num w:numId="7">
    <w:abstractNumId w:val="28"/>
  </w:num>
  <w:num w:numId="8">
    <w:abstractNumId w:val="29"/>
  </w:num>
  <w:num w:numId="9">
    <w:abstractNumId w:val="20"/>
  </w:num>
  <w:num w:numId="10">
    <w:abstractNumId w:val="12"/>
  </w:num>
  <w:num w:numId="11">
    <w:abstractNumId w:val="14"/>
  </w:num>
  <w:num w:numId="12">
    <w:abstractNumId w:val="26"/>
  </w:num>
  <w:num w:numId="13">
    <w:abstractNumId w:val="25"/>
  </w:num>
  <w:num w:numId="14">
    <w:abstractNumId w:val="22"/>
  </w:num>
  <w:num w:numId="15">
    <w:abstractNumId w:val="16"/>
  </w:num>
  <w:num w:numId="16">
    <w:abstractNumId w:val="4"/>
  </w:num>
  <w:num w:numId="17">
    <w:abstractNumId w:val="6"/>
  </w:num>
  <w:num w:numId="18">
    <w:abstractNumId w:val="17"/>
  </w:num>
  <w:num w:numId="19">
    <w:abstractNumId w:val="15"/>
  </w:num>
  <w:num w:numId="20">
    <w:abstractNumId w:val="5"/>
  </w:num>
  <w:num w:numId="21">
    <w:abstractNumId w:val="3"/>
  </w:num>
  <w:num w:numId="22">
    <w:abstractNumId w:val="13"/>
  </w:num>
  <w:num w:numId="23">
    <w:abstractNumId w:val="24"/>
  </w:num>
  <w:num w:numId="24">
    <w:abstractNumId w:val="11"/>
  </w:num>
  <w:num w:numId="25">
    <w:abstractNumId w:val="18"/>
  </w:num>
  <w:num w:numId="26">
    <w:abstractNumId w:val="8"/>
  </w:num>
  <w:num w:numId="27">
    <w:abstractNumId w:val="10"/>
  </w:num>
  <w:num w:numId="28">
    <w:abstractNumId w:val="0"/>
  </w:num>
  <w:num w:numId="29">
    <w:abstractNumId w:val="9"/>
  </w:num>
  <w:num w:numId="3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D4040"/>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A0D05"/>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9F1"/>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2CE"/>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dulia.fernandez@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84EC9-C017-407B-BA78-FA93B4C95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33</TotalTime>
  <Pages>4</Pages>
  <Words>1283</Words>
  <Characters>7057</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12</cp:revision>
  <cp:lastPrinted>2022-06-17T19:35:00Z</cp:lastPrinted>
  <dcterms:created xsi:type="dcterms:W3CDTF">2022-12-06T19:20:00Z</dcterms:created>
  <dcterms:modified xsi:type="dcterms:W3CDTF">2023-08-29T14:43:00Z</dcterms:modified>
</cp:coreProperties>
</file>